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bookmarkStart w:id="0" w:name="_GoBack"/>
      <w:bookmarkEnd w:id="0"/>
      <w:r>
        <w:rPr>
          <w:b/>
          <w:bCs/>
          <w:sz w:val="24"/>
          <w:szCs w:val="24"/>
        </w:rPr>
        <w:t>FORMULARZ ZGŁOSZENIOWY</w:t>
      </w:r>
    </w:p>
    <w:p>
      <w:pPr>
        <w:pStyle w:val="style0"/>
        <w:jc w:val="center"/>
      </w:pPr>
      <w:r>
        <w:rPr>
          <w:b/>
          <w:bCs/>
          <w:sz w:val="24"/>
          <w:szCs w:val="24"/>
        </w:rPr>
        <w:t>KONKURS PLASTYCZNY „TAJEMNICZY ŚWIAT LEŚNYCH GRZYBÓW”</w:t>
      </w:r>
    </w:p>
    <w:p>
      <w:pPr>
        <w:pStyle w:val="style0"/>
      </w:pPr>
      <w:r>
        <w:rPr>
          <w:b/>
          <w:bCs/>
        </w:rPr>
        <w:t>Kategoria konkursowa (podkreślić właściwą):</w:t>
      </w:r>
    </w:p>
    <w:p>
      <w:pPr>
        <w:pStyle w:val="style0"/>
      </w:pPr>
      <w:r>
        <w:rPr/>
        <w:t>- kategoria I - Przedszkola i klasy 0</w:t>
      </w:r>
    </w:p>
    <w:p>
      <w:pPr>
        <w:pStyle w:val="style0"/>
      </w:pPr>
      <w:r>
        <w:rPr/>
        <w:t>- kategoria II – uczniowie szkół podstawowych klas I - III</w:t>
      </w:r>
    </w:p>
    <w:p>
      <w:pPr>
        <w:pStyle w:val="style0"/>
      </w:pPr>
      <w:r>
        <w:rPr/>
        <w:t>- kategoria III – ucznioweie szkół podstawowych klas IV-VIII</w:t>
      </w:r>
    </w:p>
    <w:p>
      <w:pPr>
        <w:pStyle w:val="style0"/>
      </w:pPr>
      <w:r>
        <w:rPr/>
        <w:t>Nazwa szkoly do której uczęszcza dziecko: ................................................................................</w:t>
      </w:r>
    </w:p>
    <w:p>
      <w:pPr>
        <w:pStyle w:val="style0"/>
      </w:pPr>
      <w:r>
        <w:rPr/>
        <w:t>Imię i nazwisko i telefon kontaktowy opiekuna: …………………………………………………………………...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Oświadczenie opiekuna prawnego dziecka:</w:t>
      </w:r>
    </w:p>
    <w:p>
      <w:pPr>
        <w:pStyle w:val="style0"/>
      </w:pPr>
      <w:r>
        <w:rPr/>
        <w:t>Po zapoznaniu się z regulaminem konkursu wyrażam zgodę na przetwarzanie przez Gmine Wisła z siedzibą: Pl. B. Hoffa 3 w Wiśle moich danych osobowych i danych osobowych mojego dziecka  zawartych w zgłoszeniu konkursu w celu przeprowadzenia konkursu, wyłonienia zwycięzców, przyznania nagród oraz do celów promocyjnych i archiwizacyjnych, zgodnie z art. 6 ust. 1 pkt a) Ogólnego rozporządzenia o ochronie danych – „RODO”</w:t>
      </w:r>
    </w:p>
    <w:p>
      <w:pPr>
        <w:pStyle w:val="style0"/>
      </w:pPr>
      <w:r>
        <w:rPr/>
        <w:t>Miejscowość: ………………………………… data: ………………………. Podpis: ……………………………………………..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color w:val="000000"/>
        </w:rPr>
        <w:t>Klauzula informacyjna</w:t>
      </w:r>
    </w:p>
    <w:p>
      <w:pPr>
        <w:pStyle w:val="style0"/>
        <w:spacing w:line="100" w:lineRule="atLeast"/>
      </w:pPr>
      <w:r>
        <w:rPr/>
        <w:t>1.Administratorem danych jest Gmina Wisła z siedzibą: Pl. B. Hoffa 3 w Wiśle, reprezentowanym przez ………………………. (stanowisko, dane kontaktowe)</w:t>
      </w:r>
    </w:p>
    <w:p>
      <w:pPr>
        <w:pStyle w:val="style0"/>
        <w:spacing w:line="100" w:lineRule="atLeast"/>
      </w:pPr>
      <w:r>
        <w:rPr/>
        <w:t>2.W sprawach dotyczących ochrony danych osobowych należy kontaktować się z wyznaczonym w Gminie Wisła Inspektorem Ochrony Danych  ………………………...</w:t>
      </w:r>
    </w:p>
    <w:p>
      <w:pPr>
        <w:pStyle w:val="style0"/>
        <w:spacing w:line="100" w:lineRule="atLeast"/>
      </w:pPr>
      <w:r>
        <w:rPr/>
        <w:t>3.Dane osobowe znajdujące się w Zgłoszeniu będą wykorzystane zgodnie z udzieloną zgodą i regulaminem wyłącznie w celu przeprowadzenia konkursu, wyłonienia zwycięzców,  przyznania nagród oraz do celów promocyjnych i archiwizacyjnych.</w:t>
      </w:r>
    </w:p>
    <w:p>
      <w:pPr>
        <w:pStyle w:val="style0"/>
        <w:spacing w:line="100" w:lineRule="atLeast"/>
      </w:pPr>
      <w:r>
        <w:rPr/>
        <w:t>4.Podanie danych osobowych jest dobrowolne, ale konieczne dla celów związanych z wzięciem  udziału  w konkursie.</w:t>
      </w:r>
    </w:p>
    <w:p>
      <w:pPr>
        <w:pStyle w:val="style0"/>
        <w:spacing w:line="100" w:lineRule="atLeast"/>
      </w:pPr>
      <w:r>
        <w:rPr/>
        <w:t>5.Dane osobowe będą przetwarzane przez czas trwania konkursu oraz przez obowiązkowy okres przechowywania dokumentacji  wynikający z przepisów prawa.</w:t>
      </w:r>
    </w:p>
    <w:p>
      <w:pPr>
        <w:pStyle w:val="style0"/>
        <w:spacing w:line="100" w:lineRule="atLeast"/>
      </w:pPr>
      <w:r>
        <w:rPr/>
        <w:t>6.Podstawę prawną przetwarzania danych stanowi art.6.ust. 1 lit. a) Ogólnego rozporządzenia o ochronie danych osobowych – RODO.</w:t>
      </w:r>
    </w:p>
    <w:p>
      <w:pPr>
        <w:pStyle w:val="style0"/>
        <w:spacing w:line="100" w:lineRule="atLeast"/>
      </w:pPr>
      <w:r>
        <w:rPr/>
        <w:t>7.W granicach przewidzianych prawem posiada Pani/Pan prawo dostępu do treści swoich danych, ich sprostowania, usunięcia,  ograniczenia przetwarzania, wniesienia sprzeciwu oraz do cofnięcia zgody bez wpływu na zgodność z prawem przetwarzania, którego dokonano na podstawie zgody przed jej cofnięciem.</w:t>
      </w:r>
    </w:p>
    <w:p>
      <w:pPr>
        <w:pStyle w:val="style0"/>
        <w:spacing w:line="100" w:lineRule="atLeast"/>
      </w:pPr>
      <w:r>
        <w:rPr/>
        <w:t>8.Dane osobowe nie podlegają zautomatyzowanemu podejmowaniu decyzji, w tym profilowaniu.</w:t>
      </w:r>
    </w:p>
    <w:p>
      <w:pPr>
        <w:pStyle w:val="style0"/>
        <w:spacing w:after="200" w:before="0" w:line="100" w:lineRule="atLeast"/>
      </w:pPr>
      <w:r>
        <w:rPr/>
        <w:t>9.W przypadku uznania, iż przetwarzanie Pani/Pana danych narusza przepisy prawa przysługuje Pani/Panu prawo wniesienia skargi do Prezesa Urzędu Ochrony Danych Osobowych.</w:t>
      </w:r>
    </w:p>
    <w:sectPr>
      <w:type w:val="nextPage"/>
      <w:pgSz w:h="16838" w:w="11906"/>
      <w:pgMar w:bottom="908" w:footer="0" w:gutter="0" w:header="0" w:left="1417" w:right="1417" w:top="450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</w:pPr>
    <w:rPr>
      <w:rFonts w:ascii="Liberation Sans" w:cs="Arial" w:eastAsia="Microsoft YaHei" w:hAnsi="Liberation Sans"/>
      <w:sz w:val="28"/>
      <w:szCs w:val="28"/>
    </w:rPr>
  </w:style>
  <w:style w:styleId="style17" w:type="paragraph">
    <w:name w:val="Treść tekstu"/>
    <w:basedOn w:val="style0"/>
    <w:next w:val="style17"/>
    <w:pPr>
      <w:spacing w:after="140" w:before="0"/>
    </w:pPr>
    <w:rPr/>
  </w:style>
  <w:style w:styleId="style18" w:type="paragraph">
    <w:name w:val="Lista"/>
    <w:basedOn w:val="style17"/>
    <w:next w:val="style18"/>
    <w:pPr/>
    <w:rPr>
      <w:rFonts w:cs="Arial"/>
    </w:rPr>
  </w:style>
  <w:style w:styleId="style19" w:type="paragraph">
    <w:name w:val="Podpis"/>
    <w:basedOn w:val="style0"/>
    <w:next w:val="style19"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Arial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rFonts w:cs="Arial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2019-06-07T06:28:00.00Z</dcterms:created>
  <dc:creator>bniemczyk</dc:creator>
  <dc:language>pl</dc:language>
  <cp:lastModifiedBy>Ewa Ples</cp:lastModifiedBy>
  <cp:lastPrinted>2019-06-07T05:09:00.00Z</cp:lastPrinted>
  <dcterms:modified xsi:type="dcterms:W3CDTF">2019-06-07T06:28:00.00Z</dcterms:modified>
  <cp:revision>2</cp:revision>
</cp:coreProperties>
</file>